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0001579091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Maplebear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Maplebear Inc.</w:t>
      </w:r>
    </w:p>
    <w:p>
      <w:pPr>
        <w:spacing w:after="0" w:line="38"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92 S. PARK AVE.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FRANCISCO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94107</w:t>
      </w:r>
      <w:r>
        <w:rPr>
          <w:sz w:val="20"/>
          <w:szCs w:val="20"/>
          <w:color w:val="auto"/>
        </w:rPr>
        <w:tab/>
      </w:r>
      <w:r>
        <w:rPr>
          <w:rFonts w:ascii="Arial" w:cs="Arial" w:eastAsia="Arial" w:hAnsi="Arial"/>
          <w:sz w:val="22"/>
          <w:szCs w:val="22"/>
          <w:color w:val="auto"/>
        </w:rPr>
        <w:t>(910) 817-2278</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Mehta</w:t>
            </w:r>
          </w:p>
        </w:tc>
        <w:tc>
          <w:tcPr>
            <w:tcW w:w="1280" w:type="dxa"/>
            <w:vAlign w:val="bottom"/>
          </w:tcPr>
          <w:p>
            <w:pPr>
              <w:ind w:left="500"/>
              <w:spacing w:after="0"/>
              <w:rPr>
                <w:sz w:val="20"/>
                <w:szCs w:val="20"/>
                <w:color w:val="auto"/>
              </w:rPr>
            </w:pPr>
            <w:r>
              <w:rPr>
                <w:rFonts w:ascii="Arial" w:cs="Arial" w:eastAsia="Arial" w:hAnsi="Arial"/>
                <w:sz w:val="22"/>
                <w:szCs w:val="22"/>
                <w:color w:val="auto"/>
                <w:w w:val="92"/>
              </w:rPr>
              <w:t>Apoorva</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92 S. Park Ave.</w:t>
            </w:r>
          </w:p>
        </w:tc>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Moritz</w:t>
            </w:r>
          </w:p>
        </w:tc>
        <w:tc>
          <w:tcPr>
            <w:tcW w:w="1280" w:type="dxa"/>
            <w:vAlign w:val="bottom"/>
          </w:tcPr>
          <w:p>
            <w:pPr>
              <w:ind w:left="500"/>
              <w:spacing w:after="0"/>
              <w:rPr>
                <w:sz w:val="20"/>
                <w:szCs w:val="20"/>
                <w:color w:val="auto"/>
              </w:rPr>
            </w:pPr>
            <w:r>
              <w:rPr>
                <w:rFonts w:ascii="Arial" w:cs="Arial" w:eastAsia="Arial" w:hAnsi="Arial"/>
                <w:sz w:val="22"/>
                <w:szCs w:val="22"/>
                <w:color w:val="auto"/>
              </w:rPr>
              <w:t>Michael</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92 S. Park Ave.</w:t>
            </w:r>
          </w:p>
        </w:tc>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4. Industry Group</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240"/>
              <w:spacing w:after="0"/>
              <w:rPr>
                <w:sz w:val="20"/>
                <w:szCs w:val="20"/>
                <w:color w:val="auto"/>
              </w:rPr>
            </w:pPr>
            <w:r>
              <w:rPr>
                <w:rFonts w:ascii="Arial" w:cs="Arial" w:eastAsia="Arial" w:hAnsi="Arial"/>
                <w:sz w:val="22"/>
                <w:szCs w:val="22"/>
                <w:color w:val="auto"/>
              </w:rPr>
              <w:t>X 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780"/>
              <w:spacing w:after="0"/>
              <w:rPr>
                <w:sz w:val="20"/>
                <w:szCs w:val="20"/>
                <w:color w:val="auto"/>
              </w:rPr>
            </w:pPr>
            <w:r>
              <w:rPr>
                <w:rFonts w:ascii="Arial" w:cs="Arial" w:eastAsia="Arial" w:hAnsi="Arial"/>
                <w:sz w:val="22"/>
                <w:szCs w:val="22"/>
                <w:color w:val="auto"/>
              </w:rPr>
              <w:t>Section 3(c)(7)</w:t>
            </w:r>
          </w:p>
        </w:tc>
        <w:tc>
          <w:tcPr>
            <w:tcW w:w="190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ectPr>
          <w:pgSz w:w="11900" w:h="16838" w:orient="portrait"/>
          <w:cols w:equalWidth="0" w:num="1">
            <w:col w:w="10219"/>
          </w:cols>
          <w:pgMar w:left="240" w:top="118" w:right="1440" w:bottom="0" w:gutter="0" w:footer="0" w:header="0"/>
          <w:type w:val="continuous"/>
        </w:sectPr>
      </w:pPr>
    </w:p>
    <w:bookmarkStart w:id="2" w:name="page3"/>
    <w:bookmarkEnd w:id="2"/>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2013-06-26</w:t>
      </w:r>
      <w:r>
        <w:rPr>
          <w:sz w:val="20"/>
          <w:szCs w:val="20"/>
          <w:color w:val="auto"/>
        </w:rPr>
        <w:tab/>
      </w:r>
      <w:r>
        <w:rPr>
          <w:rFonts w:ascii="Arial" w:cs="Arial" w:eastAsia="Arial" w:hAnsi="Arial"/>
          <w:sz w:val="19"/>
          <w:szCs w:val="19"/>
          <w:color w:val="auto"/>
        </w:rPr>
        <w:t>First Sale Yet to Occur</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4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$8,742,036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$8,732,505 USD</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$9,531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Clarification of Response (if Necessary):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ectPr>
          <w:pgSz w:w="11900" w:h="16838" w:orient="portrait"/>
          <w:cols w:equalWidth="0" w:num="1">
            <w:col w:w="11380"/>
          </w:cols>
          <w:pgMar w:left="240" w:top="118" w:right="279" w:bottom="0" w:gutter="0" w:footer="0" w:header="0"/>
          <w:type w:val="continuous"/>
        </w:sectPr>
      </w:pPr>
    </w:p>
    <w:bookmarkStart w:id="3" w:name="page4"/>
    <w:bookmarkEnd w:id="3"/>
    <w:p>
      <w:pPr>
        <w:jc w:val="both"/>
        <w:ind w:right="100"/>
        <w:spacing w:after="0" w:line="241" w:lineRule="auto"/>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5"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22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Maplebear Inc.</w:t>
            </w:r>
          </w:p>
        </w:tc>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Apoorva Mehta</w:t>
            </w:r>
          </w:p>
        </w:tc>
        <w:tc>
          <w:tcPr>
            <w:tcW w:w="2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Apoorva Mehta</w:t>
            </w:r>
          </w:p>
        </w:tc>
        <w:tc>
          <w:tcPr>
            <w:tcW w:w="20" w:type="dxa"/>
            <w:vAlign w:val="bottom"/>
          </w:tcPr>
          <w:p>
            <w:pPr>
              <w:spacing w:after="0"/>
              <w:rPr>
                <w:sz w:val="22"/>
                <w:szCs w:val="22"/>
                <w:color w:val="auto"/>
              </w:rPr>
            </w:pPr>
          </w:p>
        </w:tc>
        <w:tc>
          <w:tcPr>
            <w:tcW w:w="3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color w:val="auto"/>
                <w:w w:val="90"/>
              </w:rPr>
              <w:t>2013-07-10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2" Type="http://schemas.openxmlformats.org/officeDocument/2006/relationships/hyperlink" Target="http://www.sec.gov/cgi-bin/browse-edgar?action=getcompany&amp;CIK=0001579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2020-01-28T21:53:57Z</dcterms:created>
  <dcterms:modified xsi:type="dcterms:W3CDTF">2020-01-28T21:53:57Z</dcterms:modified>
</cp:coreProperties>
</file>